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5A41" w14:textId="77777777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</w:p>
    <w:p w14:paraId="14B86601" w14:textId="6E8F3E07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  <w:r w:rsidRPr="008D44E2"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  <w:t>REGISTRATION FORM</w:t>
      </w:r>
    </w:p>
    <w:p w14:paraId="012DE78B" w14:textId="77777777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</w:p>
    <w:p w14:paraId="5918754B" w14:textId="70B2B411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  <w:t>BINGO NIGHT</w:t>
      </w:r>
      <w:r w:rsidRPr="008D44E2"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  <w:t xml:space="preserve"> ON SATURDAY, MARCH 29, 2025</w:t>
      </w:r>
    </w:p>
    <w:p w14:paraId="1A58A820" w14:textId="77777777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</w:p>
    <w:p w14:paraId="56368574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I, the undersigned:</w:t>
      </w:r>
    </w:p>
    <w:p w14:paraId="04AA84F7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1CBBB8B2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Name: .................................................................................  Employee No.: ...........................</w:t>
      </w:r>
    </w:p>
    <w:p w14:paraId="68A94AA5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41A18ECF" w14:textId="7B9A1F82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Will be attending the DAF PV </w:t>
      </w:r>
      <w: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BINGO NIGHT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 on Saturday, March 29, with ….. persons (entry € 8 per person).</w:t>
      </w:r>
    </w:p>
    <w:p w14:paraId="6DF06021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39A4D663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The total amount will be deducted from the salary *)</w:t>
      </w:r>
    </w:p>
    <w:p w14:paraId="03C16C4F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2E64CC18" w14:textId="56F71F5C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*) If salary deduction is not possible because you are no longer employed at DAF</w:t>
      </w:r>
      <w: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 (retirement)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, you will receive an invoice by email after registration with the total amount.</w:t>
      </w:r>
    </w:p>
    <w:p w14:paraId="6BF693CD" w14:textId="77777777" w:rsidR="008D44E2" w:rsidRPr="008D44E2" w:rsidRDefault="008D44E2" w:rsidP="008D44E2">
      <w:pPr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</w:p>
    <w:p w14:paraId="6D910C91" w14:textId="77777777" w:rsidR="008D44E2" w:rsidRPr="008D44E2" w:rsidRDefault="008D44E2" w:rsidP="008D44E2">
      <w:pPr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>Please note:</w:t>
      </w:r>
    </w:p>
    <w:p w14:paraId="709C027F" w14:textId="77777777" w:rsidR="008D44E2" w:rsidRPr="008D44E2" w:rsidRDefault="008D44E2" w:rsidP="008D44E2">
      <w:pPr>
        <w:rPr>
          <w:rFonts w:asciiTheme="minorHAnsi" w:hAnsiTheme="minorHAnsi" w:cstheme="minorHAnsi"/>
          <w:b/>
          <w:spacing w:val="-3"/>
          <w:sz w:val="32"/>
          <w:szCs w:val="32"/>
          <w:lang w:val="en-US"/>
        </w:rPr>
      </w:pPr>
    </w:p>
    <w:p w14:paraId="2C18AAAA" w14:textId="7E29B168" w:rsidR="008D44E2" w:rsidRPr="008D44E2" w:rsidRDefault="008D44E2" w:rsidP="008D44E2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Each person will receive </w:t>
      </w:r>
      <w:r w:rsidRPr="008D44E2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>two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 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Bingo 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 xml:space="preserve">boards and </w:t>
      </w:r>
      <w:r w:rsidRPr="008D44E2">
        <w:rPr>
          <w:rFonts w:asciiTheme="minorHAnsi" w:hAnsiTheme="minorHAnsi" w:cstheme="minorHAnsi"/>
          <w:b/>
          <w:spacing w:val="-3"/>
          <w:sz w:val="24"/>
          <w:szCs w:val="24"/>
          <w:lang w:val="en-US"/>
        </w:rPr>
        <w:t xml:space="preserve">three </w:t>
      </w: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consumable tokens (2 tokens for drinks and 1 token for a snack). The tokens are non-refundable and will not be reimbursed at the end of the evening.</w:t>
      </w:r>
    </w:p>
    <w:p w14:paraId="4957FE38" w14:textId="4646033E" w:rsidR="008D44E2" w:rsidRPr="008D44E2" w:rsidRDefault="008D44E2" w:rsidP="008D44E2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Children under 16 years of age are not allowed to participate in the Kien game.</w:t>
      </w:r>
    </w:p>
    <w:p w14:paraId="4FC0889A" w14:textId="0645E995" w:rsidR="008D44E2" w:rsidRPr="008D44E2" w:rsidRDefault="008D44E2" w:rsidP="008D44E2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Full = Full!</w:t>
      </w:r>
    </w:p>
    <w:p w14:paraId="2845691E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09DE7054" w14:textId="4A3A150A" w:rsidR="008D44E2" w:rsidRPr="008D44E2" w:rsidRDefault="008D44E2" w:rsidP="008D44E2">
      <w:pPr>
        <w:jc w:val="center"/>
        <w:rPr>
          <w:rFonts w:asciiTheme="minorHAnsi" w:hAnsiTheme="minorHAnsi" w:cstheme="minorHAnsi"/>
          <w:b/>
          <w:spacing w:val="-3"/>
          <w:sz w:val="24"/>
          <w:szCs w:val="24"/>
          <w:u w:val="single"/>
          <w:lang w:val="en-US"/>
        </w:rPr>
      </w:pPr>
      <w:r w:rsidRPr="008D44E2">
        <w:rPr>
          <w:rFonts w:asciiTheme="minorHAnsi" w:hAnsiTheme="minorHAnsi" w:cstheme="minorHAnsi"/>
          <w:b/>
          <w:spacing w:val="-3"/>
          <w:sz w:val="24"/>
          <w:szCs w:val="24"/>
          <w:u w:val="single"/>
          <w:lang w:val="en-US"/>
        </w:rPr>
        <w:t>REGISTRATION IS OPEN UNTIL FRIDAY, MARCH 7, 2025!</w:t>
      </w:r>
    </w:p>
    <w:p w14:paraId="3588047B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3E20C4D7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Please send your registration to:</w:t>
      </w:r>
    </w:p>
    <w:p w14:paraId="0A2C4400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5F3969F2" w14:textId="46ADDAF5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Email: DAFPersoneelsvereniging@DAFTRUCKS.com</w:t>
      </w:r>
    </w:p>
    <w:p w14:paraId="38A260BA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4865840E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  <w:r w:rsidRPr="008D44E2"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  <w:t>Or send the completed form to the address below:</w:t>
      </w:r>
    </w:p>
    <w:p w14:paraId="7987E7AC" w14:textId="77777777" w:rsidR="008D44E2" w:rsidRPr="008D44E2" w:rsidRDefault="008D44E2" w:rsidP="008D44E2">
      <w:pPr>
        <w:rPr>
          <w:rFonts w:asciiTheme="minorHAnsi" w:hAnsiTheme="minorHAnsi" w:cstheme="minorHAnsi"/>
          <w:bCs/>
          <w:spacing w:val="-3"/>
          <w:sz w:val="24"/>
          <w:szCs w:val="24"/>
          <w:lang w:val="en-US"/>
        </w:rPr>
      </w:pPr>
    </w:p>
    <w:p w14:paraId="7DCD5CFB" w14:textId="47D937EB" w:rsidR="001A4F9E" w:rsidRPr="008D44E2" w:rsidRDefault="001A4F9E" w:rsidP="008D44E2">
      <w:pPr>
        <w:rPr>
          <w:rFonts w:asciiTheme="minorHAnsi" w:eastAsia="Calibri" w:hAnsiTheme="minorHAnsi" w:cstheme="minorHAnsi"/>
          <w:noProof/>
          <w:sz w:val="24"/>
          <w:szCs w:val="24"/>
          <w:lang w:val="en-US"/>
        </w:rPr>
      </w:pPr>
      <w:r w:rsidRPr="008D44E2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  <w:lang w:val="en-US"/>
        </w:rPr>
        <w:t xml:space="preserve">Met vriendelijke groet, </w:t>
      </w:r>
    </w:p>
    <w:p w14:paraId="4A686A50" w14:textId="7C3FC685" w:rsidR="007229A5" w:rsidRPr="007229A5" w:rsidRDefault="001A4F9E" w:rsidP="001A4F9E">
      <w:pPr>
        <w:rPr>
          <w:rFonts w:asciiTheme="minorHAnsi" w:eastAsia="Calibri" w:hAnsiTheme="minorHAnsi" w:cstheme="minorHAnsi"/>
          <w:noProof/>
          <w:sz w:val="24"/>
          <w:szCs w:val="24"/>
        </w:rPr>
      </w:pPr>
      <w:r w:rsidRPr="007229A5">
        <w:rPr>
          <w:rFonts w:asciiTheme="minorHAnsi" w:eastAsia="Calibri" w:hAnsiTheme="minorHAnsi" w:cstheme="minorHAnsi"/>
          <w:b/>
          <w:bCs/>
          <w:noProof/>
          <w:color w:val="000000"/>
          <w:sz w:val="24"/>
          <w:szCs w:val="24"/>
        </w:rPr>
        <w:t>Celinda Wernaart</w:t>
      </w:r>
      <w:r w:rsidRPr="007229A5">
        <w:rPr>
          <w:rFonts w:asciiTheme="minorHAnsi" w:eastAsia="Calibri" w:hAnsiTheme="minorHAnsi" w:cstheme="minorHAnsi"/>
          <w:noProof/>
          <w:color w:val="1F497D"/>
          <w:sz w:val="24"/>
          <w:szCs w:val="24"/>
        </w:rPr>
        <w:t xml:space="preserve"> </w:t>
      </w:r>
      <w:r w:rsidRPr="007229A5">
        <w:rPr>
          <w:rFonts w:asciiTheme="minorHAnsi" w:eastAsia="Calibri" w:hAnsiTheme="minorHAnsi" w:cstheme="minorHAnsi"/>
          <w:noProof/>
          <w:color w:val="1F497D"/>
          <w:sz w:val="24"/>
          <w:szCs w:val="24"/>
        </w:rPr>
        <w:br/>
      </w:r>
      <w:r w:rsidRPr="007229A5">
        <w:rPr>
          <w:rFonts w:asciiTheme="minorHAnsi" w:eastAsia="Calibri" w:hAnsiTheme="minorHAnsi" w:cstheme="minorHAnsi"/>
          <w:noProof/>
          <w:sz w:val="24"/>
          <w:szCs w:val="24"/>
        </w:rPr>
        <w:t>Secretariaat Personeelsvereniging  </w:t>
      </w:r>
      <w:r w:rsidRPr="007229A5">
        <w:rPr>
          <w:rFonts w:asciiTheme="minorHAnsi" w:eastAsia="Calibri" w:hAnsiTheme="minorHAnsi" w:cstheme="minorHAnsi"/>
          <w:noProof/>
          <w:sz w:val="24"/>
          <w:szCs w:val="24"/>
        </w:rPr>
        <w:br/>
        <w:t xml:space="preserve">DAF Trucks N.V. </w:t>
      </w:r>
    </w:p>
    <w:p w14:paraId="22C3542F" w14:textId="421DE82A" w:rsidR="007229A5" w:rsidRPr="007229A5" w:rsidRDefault="007229A5" w:rsidP="007229A5">
      <w:pPr>
        <w:tabs>
          <w:tab w:val="left" w:pos="-1440"/>
          <w:tab w:val="left" w:pos="-720"/>
        </w:tabs>
        <w:rPr>
          <w:rFonts w:asciiTheme="minorHAnsi" w:hAnsiTheme="minorHAnsi" w:cstheme="minorHAnsi"/>
          <w:spacing w:val="-3"/>
          <w:sz w:val="24"/>
          <w:szCs w:val="24"/>
        </w:rPr>
      </w:pPr>
      <w:r w:rsidRPr="007229A5">
        <w:rPr>
          <w:rFonts w:asciiTheme="minorHAnsi" w:hAnsiTheme="minorHAnsi" w:cstheme="minorHAnsi"/>
          <w:spacing w:val="-3"/>
          <w:sz w:val="24"/>
          <w:szCs w:val="24"/>
        </w:rPr>
        <w:t>Postbus 90065</w:t>
      </w:r>
    </w:p>
    <w:p w14:paraId="3A814FBD" w14:textId="77777777" w:rsidR="007229A5" w:rsidRPr="007229A5" w:rsidRDefault="007229A5" w:rsidP="007229A5">
      <w:pPr>
        <w:tabs>
          <w:tab w:val="left" w:pos="-1440"/>
          <w:tab w:val="left" w:pos="-720"/>
        </w:tabs>
        <w:rPr>
          <w:rFonts w:asciiTheme="minorHAnsi" w:hAnsiTheme="minorHAnsi" w:cstheme="minorHAnsi"/>
          <w:spacing w:val="-3"/>
          <w:sz w:val="24"/>
          <w:szCs w:val="24"/>
        </w:rPr>
      </w:pPr>
      <w:r w:rsidRPr="007229A5">
        <w:rPr>
          <w:rFonts w:asciiTheme="minorHAnsi" w:hAnsiTheme="minorHAnsi" w:cstheme="minorHAnsi"/>
          <w:spacing w:val="-3"/>
          <w:sz w:val="24"/>
          <w:szCs w:val="24"/>
        </w:rPr>
        <w:t>5600 PT Eindhoven</w:t>
      </w:r>
    </w:p>
    <w:p w14:paraId="4A750DA8" w14:textId="03F8F853" w:rsidR="001A4F9E" w:rsidRPr="007229A5" w:rsidRDefault="007229A5" w:rsidP="007229A5">
      <w:pPr>
        <w:tabs>
          <w:tab w:val="left" w:pos="-1440"/>
          <w:tab w:val="left" w:pos="-720"/>
        </w:tabs>
        <w:rPr>
          <w:rFonts w:asciiTheme="minorHAnsi" w:hAnsiTheme="minorHAnsi" w:cstheme="minorHAnsi"/>
          <w:spacing w:val="-3"/>
          <w:sz w:val="24"/>
          <w:szCs w:val="24"/>
        </w:rPr>
      </w:pPr>
      <w:r w:rsidRPr="007229A5">
        <w:rPr>
          <w:rFonts w:asciiTheme="minorHAnsi" w:hAnsiTheme="minorHAnsi" w:cstheme="minorHAnsi"/>
          <w:spacing w:val="-3"/>
          <w:sz w:val="24"/>
          <w:szCs w:val="24"/>
        </w:rPr>
        <w:t xml:space="preserve">Interne postcode </w:t>
      </w:r>
      <w:r w:rsidRPr="00092A0E">
        <w:rPr>
          <w:rFonts w:asciiTheme="minorHAnsi" w:eastAsia="Calibri" w:hAnsiTheme="minorHAnsi" w:cstheme="minorHAnsi"/>
          <w:noProof/>
          <w:sz w:val="24"/>
          <w:szCs w:val="24"/>
        </w:rPr>
        <w:t>D0701160</w:t>
      </w:r>
      <w:r w:rsidR="001A4F9E" w:rsidRPr="007229A5">
        <w:rPr>
          <w:rFonts w:asciiTheme="minorHAnsi" w:eastAsia="Calibri" w:hAnsiTheme="minorHAnsi" w:cstheme="minorHAnsi"/>
          <w:noProof/>
          <w:sz w:val="24"/>
          <w:szCs w:val="24"/>
        </w:rPr>
        <w:br/>
      </w:r>
      <w:r w:rsidR="001A4F9E" w:rsidRPr="00092A0E">
        <w:rPr>
          <w:rFonts w:asciiTheme="minorHAnsi" w:eastAsia="Calibri" w:hAnsiTheme="minorHAnsi" w:cstheme="minorHAnsi"/>
          <w:noProof/>
          <w:sz w:val="24"/>
          <w:szCs w:val="24"/>
        </w:rPr>
        <w:t xml:space="preserve">Tel:   +31 (0)40 214 3192 </w:t>
      </w:r>
    </w:p>
    <w:p w14:paraId="0799C545" w14:textId="64AABC79" w:rsidR="001A4F9E" w:rsidRDefault="001A4F9E" w:rsidP="001A4F9E">
      <w:pPr>
        <w:rPr>
          <w:rStyle w:val="Hyperlink"/>
          <w:rFonts w:asciiTheme="minorHAnsi" w:eastAsia="Calibri" w:hAnsiTheme="minorHAnsi" w:cstheme="minorHAnsi"/>
          <w:noProof/>
          <w:sz w:val="24"/>
          <w:szCs w:val="24"/>
          <w:lang w:val="en-US"/>
        </w:rPr>
      </w:pPr>
      <w:r w:rsidRPr="007229A5">
        <w:rPr>
          <w:rFonts w:asciiTheme="minorHAnsi" w:eastAsia="Calibri" w:hAnsiTheme="minorHAnsi" w:cstheme="minorHAnsi"/>
          <w:noProof/>
          <w:sz w:val="24"/>
          <w:szCs w:val="24"/>
          <w:lang w:val="en-US"/>
        </w:rPr>
        <w:t>E-mail</w:t>
      </w:r>
      <w:r w:rsidRPr="007229A5">
        <w:rPr>
          <w:rFonts w:asciiTheme="minorHAnsi" w:eastAsia="Calibri" w:hAnsiTheme="minorHAnsi" w:cstheme="minorHAnsi"/>
          <w:noProof/>
          <w:color w:val="1F497D"/>
          <w:sz w:val="24"/>
          <w:szCs w:val="24"/>
          <w:lang w:val="en-US"/>
        </w:rPr>
        <w:t xml:space="preserve">: </w:t>
      </w:r>
      <w:hyperlink r:id="rId7" w:history="1">
        <w:r w:rsidRPr="007229A5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  <w:lang w:val="en-US"/>
          </w:rPr>
          <w:t>daf.personeelsvereniging@daftrucks.com</w:t>
        </w:r>
      </w:hyperlink>
    </w:p>
    <w:p w14:paraId="09087FED" w14:textId="07391964" w:rsidR="0058103E" w:rsidRPr="007229A5" w:rsidRDefault="0058103E" w:rsidP="001A4F9E">
      <w:pPr>
        <w:rPr>
          <w:rFonts w:asciiTheme="minorHAnsi" w:eastAsia="Calibri" w:hAnsiTheme="minorHAnsi" w:cstheme="minorHAnsi"/>
          <w:noProof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FB7E02" wp14:editId="0BBA1649">
            <wp:simplePos x="0" y="0"/>
            <wp:positionH relativeFrom="column">
              <wp:posOffset>13970</wp:posOffset>
            </wp:positionH>
            <wp:positionV relativeFrom="paragraph">
              <wp:posOffset>36195</wp:posOffset>
            </wp:positionV>
            <wp:extent cx="1504950" cy="1114425"/>
            <wp:effectExtent l="0" t="0" r="0" b="9525"/>
            <wp:wrapSquare wrapText="bothSides"/>
            <wp:docPr id="3" name="x_x_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_x_Afbeelding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29E17" w14:textId="3AF0EBF8" w:rsidR="001A4F9E" w:rsidRPr="00EC124E" w:rsidRDefault="001A4F9E" w:rsidP="001A4F9E">
      <w:pPr>
        <w:rPr>
          <w:rFonts w:ascii="Calibri" w:eastAsia="Calibri" w:hAnsi="Calibri" w:cs="Calibri"/>
          <w:noProof/>
          <w:lang w:val="en-US"/>
        </w:rPr>
      </w:pPr>
    </w:p>
    <w:p w14:paraId="4DB36031" w14:textId="47995047" w:rsidR="001F14A4" w:rsidRPr="00EC124E" w:rsidRDefault="001F14A4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1F14A4" w:rsidRPr="00EC124E" w:rsidSect="008B5C47">
      <w:headerReference w:type="default" r:id="rId9"/>
      <w:footerReference w:type="default" r:id="rId10"/>
      <w:footerReference w:type="first" r:id="rId11"/>
      <w:pgSz w:w="11907" w:h="16840" w:code="9"/>
      <w:pgMar w:top="2268" w:right="1418" w:bottom="719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0DA40" w14:textId="77777777" w:rsidR="00F4081F" w:rsidRDefault="00F4081F" w:rsidP="00F4081F">
      <w:pPr>
        <w:spacing w:line="240" w:lineRule="auto"/>
      </w:pPr>
      <w:r>
        <w:separator/>
      </w:r>
    </w:p>
  </w:endnote>
  <w:endnote w:type="continuationSeparator" w:id="0">
    <w:p w14:paraId="2BACC390" w14:textId="77777777" w:rsidR="00F4081F" w:rsidRDefault="00F4081F" w:rsidP="00F4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D7FC" w14:textId="77777777" w:rsidR="005B7323" w:rsidRDefault="005B7323">
    <w:pPr>
      <w:pStyle w:val="FooterSF"/>
      <w:framePr w:wrap="around"/>
    </w:pPr>
  </w:p>
  <w:p w14:paraId="7238BBD4" w14:textId="77777777" w:rsidR="005B7323" w:rsidRDefault="005B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27093" w14:textId="77777777" w:rsidR="005B7323" w:rsidRDefault="005B732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E0AE5" w14:textId="77777777" w:rsidR="00F4081F" w:rsidRDefault="00F4081F" w:rsidP="00F4081F">
      <w:pPr>
        <w:spacing w:line="240" w:lineRule="auto"/>
      </w:pPr>
      <w:r>
        <w:separator/>
      </w:r>
    </w:p>
  </w:footnote>
  <w:footnote w:type="continuationSeparator" w:id="0">
    <w:p w14:paraId="4171407B" w14:textId="77777777" w:rsidR="00F4081F" w:rsidRDefault="00F4081F" w:rsidP="00F40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1A7824" w:rsidRPr="008D0DA3" w14:paraId="03681B4D" w14:textId="77777777">
      <w:tc>
        <w:tcPr>
          <w:tcW w:w="1418" w:type="dxa"/>
        </w:tcPr>
        <w:p w14:paraId="66F7B5AA" w14:textId="77777777" w:rsidR="005B7323" w:rsidRPr="008D0DA3" w:rsidRDefault="005B732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48012F1F" w14:textId="77777777" w:rsidR="005B7323" w:rsidRPr="008D0DA3" w:rsidRDefault="005B732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70799578" w14:textId="77777777" w:rsidR="005B7323" w:rsidRPr="008D0DA3" w:rsidRDefault="005B7323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  <w:tr w:rsidR="001A7824" w:rsidRPr="008D0DA3" w14:paraId="6A256211" w14:textId="77777777">
      <w:tc>
        <w:tcPr>
          <w:tcW w:w="1418" w:type="dxa"/>
        </w:tcPr>
        <w:p w14:paraId="4BEC1271" w14:textId="77777777" w:rsidR="005B7323" w:rsidRPr="008D0DA3" w:rsidRDefault="005B732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360" w:type="dxa"/>
        </w:tcPr>
        <w:p w14:paraId="3A8C5F1B" w14:textId="77777777" w:rsidR="005B7323" w:rsidRPr="008D0DA3" w:rsidRDefault="005B7323">
          <w:pPr>
            <w:pStyle w:val="HeadertextPage"/>
            <w:framePr w:wrap="around"/>
            <w:rPr>
              <w:lang w:val="x-none"/>
            </w:rPr>
          </w:pPr>
        </w:p>
      </w:tc>
      <w:tc>
        <w:tcPr>
          <w:tcW w:w="5954" w:type="dxa"/>
        </w:tcPr>
        <w:p w14:paraId="3629516C" w14:textId="77777777" w:rsidR="005B7323" w:rsidRPr="008D0DA3" w:rsidRDefault="005B7323">
          <w:pPr>
            <w:pStyle w:val="HeaderfieldPage"/>
            <w:framePr w:wrap="auto"/>
            <w:rPr>
              <w:rStyle w:val="Paginanummer"/>
              <w:lang w:val="x-none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B22FA"/>
    <w:multiLevelType w:val="hybridMultilevel"/>
    <w:tmpl w:val="34E0EA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E4B88"/>
    <w:multiLevelType w:val="hybridMultilevel"/>
    <w:tmpl w:val="A7C6DA18"/>
    <w:lvl w:ilvl="0" w:tplc="1EA4E94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6CA"/>
    <w:multiLevelType w:val="hybridMultilevel"/>
    <w:tmpl w:val="06A42ACC"/>
    <w:lvl w:ilvl="0" w:tplc="0413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3664"/>
    <w:multiLevelType w:val="hybridMultilevel"/>
    <w:tmpl w:val="97BCA912"/>
    <w:lvl w:ilvl="0" w:tplc="1EA4E94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1311"/>
    <w:multiLevelType w:val="hybridMultilevel"/>
    <w:tmpl w:val="31B2CAF0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C0FE1"/>
    <w:multiLevelType w:val="hybridMultilevel"/>
    <w:tmpl w:val="2886F68E"/>
    <w:lvl w:ilvl="0" w:tplc="6B3C40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66309"/>
    <w:multiLevelType w:val="hybridMultilevel"/>
    <w:tmpl w:val="52142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D10FB"/>
    <w:multiLevelType w:val="hybridMultilevel"/>
    <w:tmpl w:val="EBDAB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637"/>
    <w:multiLevelType w:val="hybridMultilevel"/>
    <w:tmpl w:val="B72E1898"/>
    <w:lvl w:ilvl="0" w:tplc="1EA4E94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02032">
    <w:abstractNumId w:val="6"/>
  </w:num>
  <w:num w:numId="2" w16cid:durableId="707993283">
    <w:abstractNumId w:val="3"/>
  </w:num>
  <w:num w:numId="3" w16cid:durableId="1480534479">
    <w:abstractNumId w:val="1"/>
  </w:num>
  <w:num w:numId="4" w16cid:durableId="1180242278">
    <w:abstractNumId w:val="4"/>
  </w:num>
  <w:num w:numId="5" w16cid:durableId="1902713682">
    <w:abstractNumId w:val="8"/>
  </w:num>
  <w:num w:numId="6" w16cid:durableId="1238520990">
    <w:abstractNumId w:val="2"/>
  </w:num>
  <w:num w:numId="7" w16cid:durableId="167257597">
    <w:abstractNumId w:val="0"/>
  </w:num>
  <w:num w:numId="8" w16cid:durableId="1731416727">
    <w:abstractNumId w:val="5"/>
  </w:num>
  <w:num w:numId="9" w16cid:durableId="392890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1F"/>
    <w:rsid w:val="000173E0"/>
    <w:rsid w:val="00092A0E"/>
    <w:rsid w:val="000E4BE2"/>
    <w:rsid w:val="001A2F26"/>
    <w:rsid w:val="001A4F9E"/>
    <w:rsid w:val="001F14A4"/>
    <w:rsid w:val="00222DAF"/>
    <w:rsid w:val="00472508"/>
    <w:rsid w:val="004A68D7"/>
    <w:rsid w:val="004B04B3"/>
    <w:rsid w:val="0058103E"/>
    <w:rsid w:val="005A288E"/>
    <w:rsid w:val="005B7323"/>
    <w:rsid w:val="00710DED"/>
    <w:rsid w:val="007229A5"/>
    <w:rsid w:val="007E3324"/>
    <w:rsid w:val="00832242"/>
    <w:rsid w:val="00860364"/>
    <w:rsid w:val="00892888"/>
    <w:rsid w:val="008D44E2"/>
    <w:rsid w:val="008F1CBE"/>
    <w:rsid w:val="009913A5"/>
    <w:rsid w:val="00A50C1F"/>
    <w:rsid w:val="00A72B68"/>
    <w:rsid w:val="00AA1908"/>
    <w:rsid w:val="00BA6D57"/>
    <w:rsid w:val="00CB28BD"/>
    <w:rsid w:val="00E229C3"/>
    <w:rsid w:val="00E84FB2"/>
    <w:rsid w:val="00EC124E"/>
    <w:rsid w:val="00EC2CDF"/>
    <w:rsid w:val="00F4081F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0105"/>
  <w15:chartTrackingRefBased/>
  <w15:docId w15:val="{3108E282-C870-4E9F-8BB0-9F0A9EDB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081F"/>
    <w:pPr>
      <w:spacing w:after="0" w:line="255" w:lineRule="exact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F4081F"/>
    <w:pPr>
      <w:framePr w:hSpace="142" w:vSpace="142" w:wrap="auto" w:vAnchor="page" w:hAnchor="page" w:x="1022" w:y="1022" w:anchorLock="1"/>
      <w:tabs>
        <w:tab w:val="center" w:pos="4536"/>
        <w:tab w:val="right" w:pos="9072"/>
      </w:tabs>
    </w:pPr>
    <w:rPr>
      <w:b/>
      <w:noProof/>
      <w:sz w:val="18"/>
    </w:rPr>
  </w:style>
  <w:style w:type="character" w:customStyle="1" w:styleId="KoptekstChar">
    <w:name w:val="Koptekst Char"/>
    <w:basedOn w:val="Standaardalinea-lettertype"/>
    <w:link w:val="Koptekst"/>
    <w:rsid w:val="00F4081F"/>
    <w:rPr>
      <w:rFonts w:ascii="Arial" w:eastAsia="Times New Roman" w:hAnsi="Arial" w:cs="Times New Roman"/>
      <w:b/>
      <w:noProof/>
      <w:sz w:val="18"/>
      <w:szCs w:val="20"/>
      <w:lang w:eastAsia="nl-NL"/>
    </w:rPr>
  </w:style>
  <w:style w:type="paragraph" w:customStyle="1" w:styleId="KoptekstLogo">
    <w:name w:val="Koptekst Logo"/>
    <w:basedOn w:val="Koptekst"/>
    <w:rsid w:val="00F4081F"/>
    <w:pPr>
      <w:framePr w:w="2381" w:hSpace="181" w:vSpace="181" w:wrap="around" w:x="8846" w:y="681"/>
      <w:spacing w:line="240" w:lineRule="auto"/>
    </w:pPr>
  </w:style>
  <w:style w:type="paragraph" w:customStyle="1" w:styleId="FooterSF">
    <w:name w:val="Footer SF"/>
    <w:basedOn w:val="Standaard"/>
    <w:rsid w:val="00F4081F"/>
    <w:pPr>
      <w:framePr w:hSpace="181" w:vSpace="181" w:wrap="around" w:vAnchor="page" w:hAnchor="page" w:x="681" w:y="16075" w:anchorLock="1"/>
    </w:pPr>
    <w:rPr>
      <w:noProof/>
      <w:sz w:val="14"/>
    </w:rPr>
  </w:style>
  <w:style w:type="paragraph" w:customStyle="1" w:styleId="HeadertextPage">
    <w:name w:val="Header text Page"/>
    <w:basedOn w:val="Koptekst"/>
    <w:rsid w:val="00F4081F"/>
    <w:pPr>
      <w:framePr w:wrap="around" w:y="1061"/>
    </w:pPr>
  </w:style>
  <w:style w:type="character" w:styleId="Paginanummer">
    <w:name w:val="page number"/>
    <w:basedOn w:val="Standaardalinea-lettertype"/>
    <w:rsid w:val="00F4081F"/>
  </w:style>
  <w:style w:type="paragraph" w:customStyle="1" w:styleId="HeaderfieldPage">
    <w:name w:val="Header field Page"/>
    <w:basedOn w:val="Koptekst"/>
    <w:rsid w:val="00F4081F"/>
    <w:pPr>
      <w:framePr w:wrap="auto"/>
    </w:pPr>
    <w:rPr>
      <w:b w:val="0"/>
    </w:rPr>
  </w:style>
  <w:style w:type="paragraph" w:customStyle="1" w:styleId="KoptekstLogoCompanyAddress">
    <w:name w:val="Koptekst Logo Company Address"/>
    <w:basedOn w:val="KoptekstLogo"/>
    <w:rsid w:val="00F4081F"/>
    <w:pPr>
      <w:framePr w:wrap="around"/>
      <w:spacing w:line="255" w:lineRule="exact"/>
    </w:pPr>
    <w:rPr>
      <w:b w:val="0"/>
      <w:sz w:val="16"/>
    </w:rPr>
  </w:style>
  <w:style w:type="paragraph" w:styleId="Voettekst">
    <w:name w:val="footer"/>
    <w:basedOn w:val="Standaard"/>
    <w:link w:val="VoettekstChar"/>
    <w:rsid w:val="00F408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4081F"/>
    <w:rPr>
      <w:rFonts w:ascii="Arial" w:eastAsia="Times New Roman" w:hAnsi="Arial" w:cs="Times New Roman"/>
      <w:szCs w:val="20"/>
      <w:lang w:eastAsia="nl-NL"/>
    </w:rPr>
  </w:style>
  <w:style w:type="character" w:styleId="Hyperlink">
    <w:name w:val="Hyperlink"/>
    <w:rsid w:val="00F4081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229A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B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Hoevenaars</dc:creator>
  <cp:keywords/>
  <dc:description/>
  <cp:lastModifiedBy>Celinda Wernaart Schuringa</cp:lastModifiedBy>
  <cp:revision>3</cp:revision>
  <dcterms:created xsi:type="dcterms:W3CDTF">2025-02-17T11:38:00Z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2024-02-06T13:09:44Z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7772282e-aca3-4d59-8536-98f037993216</vt:lpwstr>
  </property>
  <property fmtid="{D5CDD505-2E9C-101B-9397-08002B2CF9AE}" pid="8" name="MSIP_Label_ed2ad905-a8c6-4fac-a274-fc3a9e0c7e11_ContentBits">
    <vt:lpwstr>0</vt:lpwstr>
  </property>
</Properties>
</file>